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D9" w:rsidRDefault="000864D9" w:rsidP="000864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design-lattia - työselitys</w:t>
      </w:r>
    </w:p>
    <w:p w:rsidR="000864D9" w:rsidRDefault="000864D9" w:rsidP="000864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Polylflor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Cmaaro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design-lattia: polyuretaanivahvennettu lukkopontillinen </w:t>
      </w:r>
      <w:r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viiste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reunainen kerroks</w:t>
      </w:r>
      <w:r>
        <w:rPr>
          <w:rFonts w:ascii="Arial" w:hAnsi="Arial" w:cs="Arial"/>
          <w:sz w:val="24"/>
          <w:szCs w:val="24"/>
        </w:rPr>
        <w:t>ellinen vinyylilaatta.</w:t>
      </w:r>
      <w:proofErr w:type="gramEnd"/>
      <w:r>
        <w:rPr>
          <w:rFonts w:ascii="Arial" w:hAnsi="Arial" w:cs="Arial"/>
          <w:sz w:val="24"/>
          <w:szCs w:val="24"/>
        </w:rPr>
        <w:t xml:space="preserve"> Paksuus 4</w:t>
      </w:r>
      <w:r>
        <w:rPr>
          <w:rFonts w:ascii="Arial" w:hAnsi="Arial" w:cs="Arial"/>
          <w:sz w:val="24"/>
          <w:szCs w:val="24"/>
        </w:rPr>
        <w:t>,0 m</w:t>
      </w:r>
      <w:r>
        <w:rPr>
          <w:rFonts w:ascii="Arial" w:hAnsi="Arial" w:cs="Arial"/>
          <w:sz w:val="24"/>
          <w:szCs w:val="24"/>
        </w:rPr>
        <w:t>m, kulutuskerroksen paksuus 0,30 mm, liukuesteluokka R10</w:t>
      </w:r>
      <w:r>
        <w:rPr>
          <w:rFonts w:ascii="Arial" w:hAnsi="Arial" w:cs="Arial"/>
          <w:sz w:val="24"/>
          <w:szCs w:val="24"/>
        </w:rPr>
        <w:t>, askeläänenvaimen</w:t>
      </w:r>
      <w:r>
        <w:rPr>
          <w:rFonts w:ascii="Arial" w:hAnsi="Arial" w:cs="Arial"/>
          <w:sz w:val="24"/>
          <w:szCs w:val="24"/>
        </w:rPr>
        <w:t>nus 19 dB, käyttöluokka 23/31</w:t>
      </w:r>
      <w:r>
        <w:rPr>
          <w:rFonts w:ascii="Arial" w:hAnsi="Arial" w:cs="Arial"/>
          <w:sz w:val="24"/>
          <w:szCs w:val="24"/>
        </w:rPr>
        <w:t>, kulutuskestoluokka T.</w:t>
      </w:r>
    </w:p>
    <w:p w:rsidR="000864D9" w:rsidRDefault="000864D9" w:rsidP="000864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</w:t>
      </w:r>
      <w:r>
        <w:rPr>
          <w:rFonts w:ascii="Arial" w:hAnsi="Arial" w:cs="Arial"/>
          <w:sz w:val="24"/>
          <w:szCs w:val="24"/>
        </w:rPr>
        <w:t>lmistajan ohjeen mukaan.</w:t>
      </w:r>
      <w:proofErr w:type="gramEnd"/>
      <w:r>
        <w:rPr>
          <w:rFonts w:ascii="Arial" w:hAnsi="Arial" w:cs="Arial"/>
          <w:sz w:val="24"/>
          <w:szCs w:val="24"/>
        </w:rPr>
        <w:t xml:space="preserve"> Laakerointikerros huomioitava alustan mukaan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Asennuksessa suositellaan tuotteen alle asennettavaksi </w:t>
      </w:r>
      <w:proofErr w:type="spellStart"/>
      <w:r>
        <w:rPr>
          <w:rFonts w:ascii="Arial" w:hAnsi="Arial" w:cs="Arial"/>
          <w:sz w:val="24"/>
          <w:szCs w:val="24"/>
        </w:rPr>
        <w:t>Camaro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alusmateriaalia.</w:t>
      </w:r>
    </w:p>
    <w:p w:rsidR="000864D9" w:rsidRDefault="000864D9" w:rsidP="000864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203765" w:rsidRDefault="00203765"/>
    <w:sectPr w:rsidR="002037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9"/>
    <w:rsid w:val="000864D9"/>
    <w:rsid w:val="002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579B-9BA8-481A-89C0-73FACC5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64D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Rantamäki</dc:creator>
  <cp:keywords/>
  <dc:description/>
  <cp:lastModifiedBy>Mika Rantamäki</cp:lastModifiedBy>
  <cp:revision>1</cp:revision>
  <dcterms:created xsi:type="dcterms:W3CDTF">2015-02-13T08:35:00Z</dcterms:created>
  <dcterms:modified xsi:type="dcterms:W3CDTF">2015-02-13T08:40:00Z</dcterms:modified>
</cp:coreProperties>
</file>