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A" w:rsidRPr="00927E6A" w:rsidRDefault="00927E6A" w:rsidP="00927E6A">
      <w:pPr>
        <w:pStyle w:val="NormaaliWWW"/>
        <w:rPr>
          <w:lang w:val="en-US"/>
        </w:rPr>
      </w:pPr>
      <w:r w:rsidRPr="00927E6A">
        <w:rPr>
          <w:lang w:val="en-US"/>
        </w:rPr>
        <w:t>Tapibel INCATI Quartz (RTV-Yhtymä Oy)</w:t>
      </w:r>
    </w:p>
    <w:p w:rsidR="00927E6A" w:rsidRDefault="00927E6A" w:rsidP="00927E6A">
      <w:pPr>
        <w:pStyle w:val="NormaaliWWW"/>
      </w:pPr>
      <w:proofErr w:type="spellStart"/>
      <w:r>
        <w:t>Quartz</w:t>
      </w:r>
      <w:proofErr w:type="spellEnd"/>
      <w:r>
        <w:t>, M1-luokiteltu tekstiililaatta. Paksuus 6,5 mm, nukan korkeus 3,5 mm, nukka polyamidi 550 g / m2, käyttöluokka 33.</w:t>
      </w:r>
    </w:p>
    <w:p w:rsidR="00927E6A" w:rsidRDefault="00927E6A" w:rsidP="00927E6A">
      <w:pPr>
        <w:pStyle w:val="NormaaliWWW"/>
      </w:pPr>
      <w:r>
        <w:t xml:space="preserve">Asennuksessa huomioidaan </w:t>
      </w:r>
      <w:proofErr w:type="spellStart"/>
      <w:r>
        <w:t>SisäRYL</w:t>
      </w:r>
      <w:proofErr w:type="spellEnd"/>
      <w:r>
        <w:t xml:space="preserve"> 2013, luku 104 Mattopäällystys, sekä siellä viitattavat aluslattiavaatimukset.</w:t>
      </w:r>
    </w:p>
    <w:p w:rsidR="00927E6A" w:rsidRDefault="00927E6A" w:rsidP="00927E6A">
      <w:pPr>
        <w:pStyle w:val="NormaaliWWW"/>
      </w:pPr>
      <w:r>
        <w:t>Asennus ja hoito valmistajan ohjeen mukaan.</w:t>
      </w:r>
    </w:p>
    <w:p w:rsidR="00927E6A" w:rsidRDefault="00927E6A" w:rsidP="00927E6A">
      <w:pPr>
        <w:pStyle w:val="NormaaliWWW"/>
      </w:pPr>
      <w:r>
        <w:t>Värit huoneselityksen mukaan.</w:t>
      </w:r>
    </w:p>
    <w:p w:rsidR="00835227" w:rsidRDefault="00927E6A">
      <w:bookmarkStart w:id="0" w:name="_GoBack"/>
      <w:bookmarkEnd w:id="0"/>
    </w:p>
    <w:sectPr w:rsidR="008352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A"/>
    <w:rsid w:val="00223FDC"/>
    <w:rsid w:val="004412D0"/>
    <w:rsid w:val="009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9FC6B-06AB-431C-A36F-BD7FE6E6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Vainionpää</dc:creator>
  <cp:keywords/>
  <dc:description/>
  <cp:lastModifiedBy>Henry Vainionpää</cp:lastModifiedBy>
  <cp:revision>1</cp:revision>
  <dcterms:created xsi:type="dcterms:W3CDTF">2021-11-08T10:19:00Z</dcterms:created>
  <dcterms:modified xsi:type="dcterms:W3CDTF">2021-11-08T10:20:00Z</dcterms:modified>
</cp:coreProperties>
</file>